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EBDE33" w14:textId="4DFEEDEC" w:rsidR="008C7FC7" w:rsidRPr="005C506A" w:rsidRDefault="005C506A" w:rsidP="005C506A">
      <w:pPr>
        <w:shd w:val="clear" w:color="auto" w:fill="FFC000"/>
        <w:tabs>
          <w:tab w:val="left" w:pos="2540"/>
        </w:tabs>
        <w:jc w:val="center"/>
        <w:rPr>
          <w:rFonts w:cs="Arial"/>
          <w:sz w:val="52"/>
          <w:szCs w:val="52"/>
        </w:rPr>
      </w:pPr>
      <w:r>
        <w:rPr>
          <w:rFonts w:cs="Arial"/>
          <w:b/>
          <w:sz w:val="52"/>
          <w:szCs w:val="52"/>
        </w:rPr>
        <w:t xml:space="preserve">Annex 5.6: </w:t>
      </w:r>
      <w:bookmarkStart w:id="0" w:name="_GoBack"/>
      <w:bookmarkEnd w:id="0"/>
      <w:r w:rsidR="0031459A" w:rsidRPr="005C506A">
        <w:rPr>
          <w:rFonts w:cs="Arial"/>
          <w:b/>
          <w:sz w:val="52"/>
          <w:szCs w:val="52"/>
        </w:rPr>
        <w:t xml:space="preserve">SHLS </w:t>
      </w:r>
      <w:r w:rsidR="00B65752" w:rsidRPr="005C506A">
        <w:rPr>
          <w:rFonts w:cs="Arial"/>
          <w:b/>
          <w:sz w:val="52"/>
          <w:szCs w:val="52"/>
        </w:rPr>
        <w:t>Sample of Code of Conduct</w:t>
      </w:r>
    </w:p>
    <w:p w14:paraId="2C9BF266" w14:textId="33CBF951" w:rsidR="00FB2444" w:rsidRPr="005C506A" w:rsidRDefault="00C80F38" w:rsidP="00B65752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sz w:val="32"/>
          <w:szCs w:val="32"/>
        </w:rPr>
      </w:pPr>
      <w:r w:rsidRPr="005C506A">
        <w:rPr>
          <w:rFonts w:cs="Arial"/>
          <w:b/>
          <w:bCs/>
          <w:sz w:val="32"/>
          <w:szCs w:val="32"/>
        </w:rPr>
        <w:t>I</w:t>
      </w:r>
      <w:r w:rsidR="00FB2444" w:rsidRPr="005C506A">
        <w:rPr>
          <w:rFonts w:cs="Arial"/>
          <w:b/>
          <w:bCs/>
          <w:sz w:val="32"/>
          <w:szCs w:val="32"/>
        </w:rPr>
        <w:t>ntroduction</w:t>
      </w:r>
    </w:p>
    <w:p w14:paraId="4E3220B6" w14:textId="474A557B" w:rsidR="00704508" w:rsidRPr="005C506A" w:rsidRDefault="00FB2444" w:rsidP="00704508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sz w:val="24"/>
        </w:rPr>
      </w:pPr>
      <w:r w:rsidRPr="005C506A">
        <w:rPr>
          <w:rFonts w:cs="Arial"/>
          <w:bCs/>
          <w:sz w:val="24"/>
        </w:rPr>
        <w:t>The</w:t>
      </w:r>
      <w:r w:rsidR="0094329C" w:rsidRPr="005C506A">
        <w:rPr>
          <w:rFonts w:cs="Arial"/>
          <w:bCs/>
          <w:sz w:val="24"/>
        </w:rPr>
        <w:t xml:space="preserve"> </w:t>
      </w:r>
      <w:r w:rsidRPr="005C506A">
        <w:rPr>
          <w:rFonts w:cs="Arial"/>
          <w:bCs/>
          <w:sz w:val="24"/>
        </w:rPr>
        <w:t>SHLS Code of Conduct</w:t>
      </w:r>
      <w:r w:rsidR="00894085" w:rsidRPr="005C506A">
        <w:rPr>
          <w:rStyle w:val="FootnoteReference"/>
          <w:rFonts w:cs="Arial"/>
          <w:bCs/>
          <w:sz w:val="24"/>
        </w:rPr>
        <w:footnoteReference w:id="1"/>
      </w:r>
      <w:r w:rsidRPr="005C506A">
        <w:rPr>
          <w:rFonts w:cs="Arial"/>
          <w:bCs/>
          <w:sz w:val="24"/>
        </w:rPr>
        <w:t xml:space="preserve"> </w:t>
      </w:r>
      <w:r w:rsidR="00520497" w:rsidRPr="005C506A">
        <w:rPr>
          <w:rFonts w:cs="Arial"/>
          <w:bCs/>
          <w:sz w:val="24"/>
        </w:rPr>
        <w:t>sets standards</w:t>
      </w:r>
      <w:r w:rsidR="00CF2912" w:rsidRPr="005C506A">
        <w:rPr>
          <w:rFonts w:cs="Arial"/>
          <w:bCs/>
          <w:sz w:val="24"/>
        </w:rPr>
        <w:t xml:space="preserve"> and clear expectations</w:t>
      </w:r>
      <w:r w:rsidR="00520497" w:rsidRPr="005C506A">
        <w:rPr>
          <w:rFonts w:cs="Arial"/>
          <w:bCs/>
          <w:sz w:val="24"/>
        </w:rPr>
        <w:t xml:space="preserve"> of</w:t>
      </w:r>
      <w:r w:rsidR="0094329C" w:rsidRPr="005C506A">
        <w:rPr>
          <w:rFonts w:cs="Arial"/>
          <w:bCs/>
          <w:sz w:val="24"/>
        </w:rPr>
        <w:t xml:space="preserve"> appropriate behavior </w:t>
      </w:r>
      <w:r w:rsidR="00520497" w:rsidRPr="005C506A">
        <w:rPr>
          <w:rFonts w:cs="Arial"/>
          <w:bCs/>
          <w:sz w:val="24"/>
        </w:rPr>
        <w:t>for</w:t>
      </w:r>
      <w:r w:rsidR="0094329C" w:rsidRPr="005C506A">
        <w:rPr>
          <w:rFonts w:cs="Arial"/>
          <w:bCs/>
          <w:sz w:val="24"/>
        </w:rPr>
        <w:t xml:space="preserve"> </w:t>
      </w:r>
      <w:r w:rsidR="00520497" w:rsidRPr="005C506A">
        <w:rPr>
          <w:rFonts w:cs="Arial"/>
          <w:bCs/>
          <w:i/>
          <w:sz w:val="24"/>
        </w:rPr>
        <w:t>all</w:t>
      </w:r>
      <w:r w:rsidR="00520497" w:rsidRPr="005C506A">
        <w:rPr>
          <w:rFonts w:cs="Arial"/>
          <w:bCs/>
          <w:sz w:val="24"/>
        </w:rPr>
        <w:t xml:space="preserve"> </w:t>
      </w:r>
      <w:r w:rsidR="005106EC" w:rsidRPr="005C506A">
        <w:rPr>
          <w:rFonts w:cs="Arial"/>
          <w:bCs/>
          <w:sz w:val="24"/>
        </w:rPr>
        <w:t xml:space="preserve">SHLS </w:t>
      </w:r>
      <w:r w:rsidR="0094329C" w:rsidRPr="005C506A">
        <w:rPr>
          <w:rFonts w:cs="Arial"/>
          <w:bCs/>
          <w:sz w:val="24"/>
        </w:rPr>
        <w:t>staff</w:t>
      </w:r>
      <w:r w:rsidR="00360875" w:rsidRPr="005C506A">
        <w:rPr>
          <w:rFonts w:cs="Arial"/>
          <w:bCs/>
          <w:sz w:val="24"/>
        </w:rPr>
        <w:t xml:space="preserve"> and volunteers</w:t>
      </w:r>
      <w:r w:rsidR="00520497" w:rsidRPr="005C506A">
        <w:rPr>
          <w:rFonts w:cs="Arial"/>
          <w:bCs/>
          <w:sz w:val="24"/>
        </w:rPr>
        <w:t xml:space="preserve">. </w:t>
      </w:r>
      <w:r w:rsidR="00894085" w:rsidRPr="005C506A">
        <w:rPr>
          <w:rFonts w:cs="Arial"/>
          <w:bCs/>
          <w:sz w:val="24"/>
        </w:rPr>
        <w:t xml:space="preserve">It applies to all </w:t>
      </w:r>
      <w:r w:rsidR="003D1558" w:rsidRPr="005C506A">
        <w:rPr>
          <w:rFonts w:cs="Arial"/>
          <w:bCs/>
          <w:sz w:val="24"/>
        </w:rPr>
        <w:t xml:space="preserve">who interact with children and </w:t>
      </w:r>
      <w:r w:rsidR="005F2197" w:rsidRPr="005C506A">
        <w:rPr>
          <w:rFonts w:cs="Arial"/>
          <w:bCs/>
          <w:sz w:val="24"/>
        </w:rPr>
        <w:t>adolescents</w:t>
      </w:r>
      <w:r w:rsidR="003D1558" w:rsidRPr="005C506A">
        <w:rPr>
          <w:rFonts w:cs="Arial"/>
          <w:bCs/>
          <w:sz w:val="24"/>
        </w:rPr>
        <w:t xml:space="preserve"> in both a direc</w:t>
      </w:r>
      <w:r w:rsidR="00894085" w:rsidRPr="005C506A">
        <w:rPr>
          <w:rFonts w:cs="Arial"/>
          <w:bCs/>
          <w:sz w:val="24"/>
        </w:rPr>
        <w:t>t and/or unsupervised capacity. The primary purpose</w:t>
      </w:r>
      <w:r w:rsidR="00520497" w:rsidRPr="005C506A">
        <w:rPr>
          <w:rFonts w:cs="Arial"/>
          <w:bCs/>
          <w:sz w:val="24"/>
        </w:rPr>
        <w:t xml:space="preserve"> is to protect children from abuse and exploitation. It</w:t>
      </w:r>
      <w:r w:rsidR="00894085" w:rsidRPr="005C506A">
        <w:rPr>
          <w:rFonts w:cs="Arial"/>
          <w:bCs/>
          <w:sz w:val="24"/>
        </w:rPr>
        <w:t xml:space="preserve"> can</w:t>
      </w:r>
      <w:r w:rsidR="00520497" w:rsidRPr="005C506A">
        <w:rPr>
          <w:rFonts w:cs="Arial"/>
          <w:bCs/>
          <w:sz w:val="24"/>
        </w:rPr>
        <w:t xml:space="preserve"> also protect staff</w:t>
      </w:r>
      <w:r w:rsidR="00937573" w:rsidRPr="005C506A">
        <w:rPr>
          <w:rFonts w:cs="Arial"/>
          <w:bCs/>
          <w:sz w:val="24"/>
        </w:rPr>
        <w:t xml:space="preserve"> </w:t>
      </w:r>
      <w:r w:rsidR="00520497" w:rsidRPr="005C506A">
        <w:rPr>
          <w:rFonts w:cs="Arial"/>
          <w:bCs/>
          <w:sz w:val="24"/>
        </w:rPr>
        <w:t xml:space="preserve">from unfounded accusations of improper conduct. </w:t>
      </w:r>
      <w:r w:rsidR="005106EC" w:rsidRPr="005C506A">
        <w:rPr>
          <w:rFonts w:cs="Arial"/>
          <w:bCs/>
          <w:sz w:val="24"/>
        </w:rPr>
        <w:t xml:space="preserve"> </w:t>
      </w:r>
      <w:r w:rsidR="00520497" w:rsidRPr="005C506A">
        <w:rPr>
          <w:rFonts w:cs="Arial"/>
          <w:bCs/>
          <w:sz w:val="24"/>
        </w:rPr>
        <w:t xml:space="preserve">Violations </w:t>
      </w:r>
      <w:r w:rsidR="00937573" w:rsidRPr="005C506A">
        <w:rPr>
          <w:rFonts w:cs="Arial"/>
          <w:bCs/>
          <w:sz w:val="24"/>
        </w:rPr>
        <w:t xml:space="preserve">by staff </w:t>
      </w:r>
      <w:r w:rsidR="00520497" w:rsidRPr="005C506A">
        <w:rPr>
          <w:rFonts w:cs="Arial"/>
          <w:bCs/>
          <w:sz w:val="24"/>
        </w:rPr>
        <w:t>to this code of conduct will result in a formal enquiry and could lead to disciplinary measures or criminal proceedings.</w:t>
      </w:r>
      <w:r w:rsidR="00937573" w:rsidRPr="005C506A">
        <w:rPr>
          <w:rFonts w:cs="Arial"/>
          <w:bCs/>
          <w:sz w:val="24"/>
        </w:rPr>
        <w:t xml:space="preserve"> </w:t>
      </w:r>
      <w:r w:rsidR="00937573" w:rsidRPr="005C506A">
        <w:rPr>
          <w:rFonts w:cs="Arial"/>
          <w:b/>
          <w:bCs/>
          <w:sz w:val="24"/>
        </w:rPr>
        <w:t xml:space="preserve">Remember: </w:t>
      </w:r>
      <w:r w:rsidR="003655C6" w:rsidRPr="005C506A">
        <w:rPr>
          <w:rFonts w:cs="Arial"/>
          <w:b/>
          <w:bCs/>
          <w:sz w:val="24"/>
        </w:rPr>
        <w:t>the adult is always responsible</w:t>
      </w:r>
      <w:r w:rsidR="00CF2912" w:rsidRPr="005C506A">
        <w:rPr>
          <w:rFonts w:cs="Arial"/>
          <w:b/>
          <w:bCs/>
          <w:sz w:val="24"/>
        </w:rPr>
        <w:t xml:space="preserve"> for maintaining </w:t>
      </w:r>
      <w:r w:rsidR="003655C6" w:rsidRPr="005C506A">
        <w:rPr>
          <w:rFonts w:cs="Arial"/>
          <w:b/>
          <w:bCs/>
          <w:sz w:val="24"/>
        </w:rPr>
        <w:t>appropriate relationship</w:t>
      </w:r>
      <w:r w:rsidR="00CF2912" w:rsidRPr="005C506A">
        <w:rPr>
          <w:rFonts w:cs="Arial"/>
          <w:b/>
          <w:bCs/>
          <w:sz w:val="24"/>
        </w:rPr>
        <w:t>s and boundaries</w:t>
      </w:r>
      <w:r w:rsidR="003655C6" w:rsidRPr="005C506A">
        <w:rPr>
          <w:rFonts w:cs="Arial"/>
          <w:b/>
          <w:bCs/>
          <w:sz w:val="24"/>
        </w:rPr>
        <w:t xml:space="preserve"> with children</w:t>
      </w:r>
      <w:r w:rsidR="00DE5680" w:rsidRPr="005C506A">
        <w:rPr>
          <w:rFonts w:cs="Arial"/>
          <w:b/>
          <w:bCs/>
          <w:sz w:val="24"/>
        </w:rPr>
        <w:t xml:space="preserve"> and/or youth</w:t>
      </w:r>
      <w:r w:rsidR="003655C6" w:rsidRPr="005C506A">
        <w:rPr>
          <w:rFonts w:cs="Arial"/>
          <w:b/>
          <w:bCs/>
          <w:sz w:val="24"/>
        </w:rPr>
        <w:t>.</w:t>
      </w:r>
    </w:p>
    <w:p w14:paraId="582B37E5" w14:textId="04896667" w:rsidR="003D1558" w:rsidRPr="005C506A" w:rsidRDefault="00894085" w:rsidP="00704508">
      <w:pPr>
        <w:autoSpaceDE w:val="0"/>
        <w:autoSpaceDN w:val="0"/>
        <w:adjustRightInd w:val="0"/>
        <w:spacing w:after="0" w:line="240" w:lineRule="auto"/>
        <w:jc w:val="left"/>
        <w:rPr>
          <w:rFonts w:cs="Arial"/>
          <w:b/>
          <w:bCs/>
          <w:sz w:val="24"/>
        </w:rPr>
      </w:pPr>
      <w:r w:rsidRPr="005C506A">
        <w:rPr>
          <w:rFonts w:cs="Arial"/>
          <w:b/>
          <w:bCs/>
          <w:sz w:val="24"/>
        </w:rPr>
        <w:t xml:space="preserve">SHLS Staff </w:t>
      </w:r>
      <w:r w:rsidRPr="005C506A">
        <w:rPr>
          <w:rFonts w:cs="Arial"/>
          <w:b/>
          <w:bCs/>
          <w:sz w:val="24"/>
          <w:u w:val="single"/>
        </w:rPr>
        <w:t>will</w:t>
      </w:r>
      <w:r w:rsidRPr="005C506A">
        <w:rPr>
          <w:rFonts w:cs="Arial"/>
          <w:b/>
          <w:bCs/>
          <w:sz w:val="24"/>
        </w:rPr>
        <w:t>:</w:t>
      </w:r>
    </w:p>
    <w:p w14:paraId="2963207E" w14:textId="298BF7A2" w:rsidR="00894085" w:rsidRPr="005C506A" w:rsidRDefault="00894085" w:rsidP="0089408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Treat everyone with respect, patience, integrity, court</w:t>
      </w:r>
      <w:r w:rsidR="007C4D4F" w:rsidRPr="005C506A">
        <w:rPr>
          <w:rFonts w:cs="Arial"/>
          <w:bCs/>
          <w:sz w:val="24"/>
        </w:rPr>
        <w:t>esy, dignity, and consideration</w:t>
      </w:r>
    </w:p>
    <w:p w14:paraId="3575908B" w14:textId="16EA83AD" w:rsidR="00321862" w:rsidRPr="005C506A" w:rsidRDefault="00321862" w:rsidP="00321862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Represent the SHLS and act in a professional manner that inspires and motivates others</w:t>
      </w:r>
    </w:p>
    <w:p w14:paraId="3937A3D4" w14:textId="592A1273" w:rsidR="00894085" w:rsidRPr="005C506A" w:rsidRDefault="00F35A55" w:rsidP="0089408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 xml:space="preserve">Avoid </w:t>
      </w:r>
      <w:r w:rsidR="004E1200" w:rsidRPr="005C506A">
        <w:rPr>
          <w:rFonts w:cs="Arial"/>
          <w:bCs/>
          <w:sz w:val="24"/>
        </w:rPr>
        <w:t>being</w:t>
      </w:r>
      <w:r w:rsidR="00894085" w:rsidRPr="005C506A">
        <w:rPr>
          <w:rFonts w:cs="Arial"/>
          <w:bCs/>
          <w:sz w:val="24"/>
        </w:rPr>
        <w:t xml:space="preserve"> alone with children and</w:t>
      </w:r>
      <w:r w:rsidR="00D67ACB" w:rsidRPr="005C506A">
        <w:rPr>
          <w:rFonts w:cs="Arial"/>
          <w:bCs/>
          <w:sz w:val="24"/>
        </w:rPr>
        <w:t xml:space="preserve"> adolescents</w:t>
      </w:r>
      <w:r w:rsidR="004E1200" w:rsidRPr="005C506A">
        <w:rPr>
          <w:rFonts w:cs="Arial"/>
          <w:bCs/>
          <w:sz w:val="24"/>
        </w:rPr>
        <w:t xml:space="preserve"> unless directly facilitating a lesson or activity</w:t>
      </w:r>
      <w:r w:rsidR="00894085" w:rsidRPr="005C506A">
        <w:rPr>
          <w:rFonts w:cs="Arial"/>
          <w:bCs/>
          <w:sz w:val="24"/>
        </w:rPr>
        <w:t xml:space="preserve"> </w:t>
      </w:r>
    </w:p>
    <w:p w14:paraId="050B2CE0" w14:textId="77777777" w:rsidR="00896655" w:rsidRPr="005C506A" w:rsidRDefault="00894085" w:rsidP="0089408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Maintain appropriate physical</w:t>
      </w:r>
      <w:r w:rsidR="00896655" w:rsidRPr="005C506A">
        <w:rPr>
          <w:rFonts w:cs="Arial"/>
          <w:bCs/>
          <w:sz w:val="24"/>
        </w:rPr>
        <w:t>, emotional and sexual boundaries at all times</w:t>
      </w:r>
    </w:p>
    <w:p w14:paraId="517F1809" w14:textId="2F0219F8" w:rsidR="004B0D93" w:rsidRPr="005C506A" w:rsidRDefault="004B0D93" w:rsidP="004B0D9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 xml:space="preserve">Establish a safe, </w:t>
      </w:r>
      <w:r w:rsidR="00896655" w:rsidRPr="005C506A">
        <w:rPr>
          <w:rFonts w:cs="Arial"/>
          <w:bCs/>
          <w:sz w:val="24"/>
        </w:rPr>
        <w:t>caring</w:t>
      </w:r>
      <w:r w:rsidR="007C4D4F" w:rsidRPr="005C506A">
        <w:rPr>
          <w:rFonts w:cs="Arial"/>
          <w:bCs/>
          <w:sz w:val="24"/>
        </w:rPr>
        <w:t xml:space="preserve"> and inclusive</w:t>
      </w:r>
      <w:r w:rsidRPr="005C506A">
        <w:rPr>
          <w:rFonts w:cs="Arial"/>
          <w:bCs/>
          <w:sz w:val="24"/>
        </w:rPr>
        <w:t xml:space="preserve"> learning environment </w:t>
      </w:r>
      <w:r w:rsidR="007C4D4F" w:rsidRPr="005C506A">
        <w:rPr>
          <w:rFonts w:cs="Arial"/>
          <w:bCs/>
          <w:sz w:val="24"/>
        </w:rPr>
        <w:t xml:space="preserve">for </w:t>
      </w:r>
      <w:r w:rsidR="007C4D4F" w:rsidRPr="005C506A">
        <w:rPr>
          <w:rFonts w:cs="Arial"/>
          <w:bCs/>
          <w:i/>
          <w:sz w:val="24"/>
        </w:rPr>
        <w:t xml:space="preserve">all </w:t>
      </w:r>
      <w:r w:rsidR="007C4D4F" w:rsidRPr="005C506A">
        <w:rPr>
          <w:rFonts w:cs="Arial"/>
          <w:bCs/>
          <w:sz w:val="24"/>
        </w:rPr>
        <w:t>children</w:t>
      </w:r>
    </w:p>
    <w:p w14:paraId="57E402B4" w14:textId="6C3AF9E2" w:rsidR="004B0D93" w:rsidRPr="005C506A" w:rsidRDefault="004B0D93" w:rsidP="004B0D93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Use positive reinforcement</w:t>
      </w:r>
      <w:r w:rsidR="00896655" w:rsidRPr="005C506A">
        <w:rPr>
          <w:rFonts w:cs="Arial"/>
          <w:bCs/>
          <w:sz w:val="24"/>
        </w:rPr>
        <w:t xml:space="preserve"> that</w:t>
      </w:r>
      <w:r w:rsidRPr="005C506A">
        <w:rPr>
          <w:rFonts w:cs="Arial"/>
          <w:bCs/>
          <w:sz w:val="24"/>
        </w:rPr>
        <w:t xml:space="preserve"> promote</w:t>
      </w:r>
      <w:r w:rsidR="00896655" w:rsidRPr="005C506A">
        <w:rPr>
          <w:rFonts w:cs="Arial"/>
          <w:bCs/>
          <w:sz w:val="24"/>
        </w:rPr>
        <w:t>s</w:t>
      </w:r>
      <w:r w:rsidRPr="005C506A">
        <w:rPr>
          <w:rFonts w:cs="Arial"/>
          <w:bCs/>
          <w:sz w:val="24"/>
        </w:rPr>
        <w:t xml:space="preserve"> children’s confidence and self-worth </w:t>
      </w:r>
    </w:p>
    <w:p w14:paraId="5ED258B6" w14:textId="143556DD" w:rsidR="00896655" w:rsidRPr="005C506A" w:rsidRDefault="00896655" w:rsidP="0089408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Act with transparency in all communication with children and</w:t>
      </w:r>
      <w:r w:rsidR="00D67ACB" w:rsidRPr="005C506A">
        <w:rPr>
          <w:rFonts w:cs="Arial"/>
          <w:bCs/>
          <w:sz w:val="24"/>
        </w:rPr>
        <w:t xml:space="preserve"> adolescents</w:t>
      </w:r>
    </w:p>
    <w:p w14:paraId="0CAFCF65" w14:textId="37023E9C" w:rsidR="00CF2912" w:rsidRPr="005C506A" w:rsidRDefault="00894085" w:rsidP="00BD7B7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</w:rPr>
        <w:t>Comply with the mandatory reportin</w:t>
      </w:r>
      <w:r w:rsidR="004B0D93" w:rsidRPr="005C506A">
        <w:rPr>
          <w:rFonts w:cs="Arial"/>
          <w:bCs/>
          <w:sz w:val="24"/>
        </w:rPr>
        <w:t xml:space="preserve">g regulations </w:t>
      </w:r>
      <w:r w:rsidRPr="005C506A">
        <w:rPr>
          <w:rFonts w:cs="Arial"/>
          <w:bCs/>
          <w:sz w:val="24"/>
        </w:rPr>
        <w:t xml:space="preserve">and with </w:t>
      </w:r>
      <w:r w:rsidR="00BD7B7F" w:rsidRPr="005C506A">
        <w:rPr>
          <w:rFonts w:cs="Arial"/>
          <w:bCs/>
          <w:sz w:val="24"/>
        </w:rPr>
        <w:t xml:space="preserve">the </w:t>
      </w:r>
      <w:r w:rsidRPr="005C506A">
        <w:rPr>
          <w:rFonts w:cs="Arial"/>
          <w:bCs/>
          <w:sz w:val="24"/>
        </w:rPr>
        <w:t xml:space="preserve">policy </w:t>
      </w:r>
      <w:r w:rsidR="007C4D4F" w:rsidRPr="005C506A">
        <w:rPr>
          <w:rFonts w:cs="Arial"/>
          <w:bCs/>
          <w:sz w:val="24"/>
        </w:rPr>
        <w:t>to report suspected child abuse</w:t>
      </w:r>
      <w:r w:rsidR="00BD7B7F" w:rsidRPr="005C506A">
        <w:rPr>
          <w:rFonts w:cs="Arial"/>
          <w:bCs/>
          <w:sz w:val="24"/>
        </w:rPr>
        <w:t xml:space="preserve"> of the [name of organization]; c</w:t>
      </w:r>
      <w:r w:rsidRPr="005C506A">
        <w:rPr>
          <w:rFonts w:cs="Arial"/>
          <w:bCs/>
          <w:sz w:val="24"/>
        </w:rPr>
        <w:t>ooperate fully in any investigation of</w:t>
      </w:r>
      <w:r w:rsidR="00BD7B7F" w:rsidRPr="005C506A">
        <w:rPr>
          <w:rFonts w:cs="Arial"/>
          <w:bCs/>
          <w:sz w:val="24"/>
        </w:rPr>
        <w:t xml:space="preserve"> abuse of children and/or youth</w:t>
      </w:r>
    </w:p>
    <w:p w14:paraId="31A88575" w14:textId="77777777" w:rsidR="00896655" w:rsidRPr="005C506A" w:rsidRDefault="00896655" w:rsidP="00896655">
      <w:pPr>
        <w:autoSpaceDE w:val="0"/>
        <w:autoSpaceDN w:val="0"/>
        <w:adjustRightInd w:val="0"/>
        <w:spacing w:before="0" w:after="0" w:line="240" w:lineRule="auto"/>
        <w:rPr>
          <w:rFonts w:cs="Arial"/>
          <w:b/>
          <w:bCs/>
          <w:sz w:val="24"/>
        </w:rPr>
      </w:pPr>
    </w:p>
    <w:p w14:paraId="723BCE40" w14:textId="262A340B" w:rsidR="007C4D4F" w:rsidRPr="005C506A" w:rsidRDefault="00896655" w:rsidP="007C4D4F">
      <w:pPr>
        <w:autoSpaceDE w:val="0"/>
        <w:autoSpaceDN w:val="0"/>
        <w:adjustRightInd w:val="0"/>
        <w:spacing w:before="0" w:after="0" w:line="240" w:lineRule="auto"/>
        <w:rPr>
          <w:rFonts w:cs="Arial"/>
          <w:b/>
          <w:bCs/>
          <w:sz w:val="24"/>
        </w:rPr>
      </w:pPr>
      <w:r w:rsidRPr="005C506A">
        <w:rPr>
          <w:rFonts w:cs="Arial"/>
          <w:b/>
          <w:bCs/>
          <w:sz w:val="24"/>
        </w:rPr>
        <w:t xml:space="preserve">SHLS Staff </w:t>
      </w:r>
      <w:r w:rsidRPr="005C506A">
        <w:rPr>
          <w:rFonts w:cs="Arial"/>
          <w:b/>
          <w:bCs/>
          <w:sz w:val="24"/>
          <w:u w:val="single"/>
        </w:rPr>
        <w:t>will</w:t>
      </w:r>
      <w:r w:rsidRPr="005C506A">
        <w:rPr>
          <w:rFonts w:cs="Arial"/>
          <w:b/>
          <w:bCs/>
          <w:sz w:val="24"/>
        </w:rPr>
        <w:t xml:space="preserve"> </w:t>
      </w:r>
      <w:r w:rsidRPr="005C506A">
        <w:rPr>
          <w:rFonts w:cs="Arial"/>
          <w:b/>
          <w:bCs/>
          <w:sz w:val="24"/>
          <w:u w:val="single"/>
        </w:rPr>
        <w:t>not</w:t>
      </w:r>
      <w:r w:rsidRPr="005C506A">
        <w:rPr>
          <w:rFonts w:cs="Arial"/>
          <w:b/>
          <w:bCs/>
          <w:sz w:val="24"/>
        </w:rPr>
        <w:t>:</w:t>
      </w:r>
    </w:p>
    <w:p w14:paraId="29493BD8" w14:textId="662EE9C3" w:rsidR="00704508" w:rsidRPr="005C506A" w:rsidRDefault="007C4D4F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 xml:space="preserve">Touch or speak to a child and/or youth in a sexual or other </w:t>
      </w:r>
      <w:r w:rsidR="00D06129" w:rsidRPr="005C506A">
        <w:rPr>
          <w:rFonts w:cs="Arial"/>
          <w:sz w:val="24"/>
        </w:rPr>
        <w:t xml:space="preserve">provocative or </w:t>
      </w:r>
      <w:r w:rsidR="00A37204" w:rsidRPr="005C506A">
        <w:rPr>
          <w:rFonts w:cs="Arial"/>
          <w:sz w:val="24"/>
        </w:rPr>
        <w:t>inappropriate</w:t>
      </w:r>
      <w:r w:rsidRPr="005C506A">
        <w:rPr>
          <w:rFonts w:cs="Arial"/>
          <w:sz w:val="24"/>
        </w:rPr>
        <w:t xml:space="preserve"> manne</w:t>
      </w:r>
      <w:r w:rsidR="00704508" w:rsidRPr="005C506A">
        <w:rPr>
          <w:rFonts w:cs="Arial"/>
          <w:sz w:val="24"/>
        </w:rPr>
        <w:t>r</w:t>
      </w:r>
    </w:p>
    <w:p w14:paraId="72ED0B97" w14:textId="33CB5421" w:rsidR="00704508" w:rsidRPr="005C506A" w:rsidRDefault="007C4D4F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>Inflict any physical or emotional abuse such as hitting, spanking, shaking, slapping, humiliating, ridiculing, threatening, or degrading children and</w:t>
      </w:r>
      <w:r w:rsidR="00D67ACB" w:rsidRPr="005C506A">
        <w:rPr>
          <w:rFonts w:cs="Arial"/>
          <w:sz w:val="24"/>
        </w:rPr>
        <w:t xml:space="preserve"> adolescents</w:t>
      </w:r>
    </w:p>
    <w:p w14:paraId="2E48D1B7" w14:textId="26ED6B8A" w:rsidR="00704508" w:rsidRPr="005C506A" w:rsidRDefault="007C4D4F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 xml:space="preserve">Smoke or be under the influence of alcohol or illegal drugs at any time while working </w:t>
      </w:r>
    </w:p>
    <w:p w14:paraId="7CFE4540" w14:textId="77777777" w:rsidR="00704508" w:rsidRPr="005C506A" w:rsidRDefault="007C4D4F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>Engage in private communications with children via text messaging, Facebook or similar forms of social media except for activities strictly related to the SHLS</w:t>
      </w:r>
    </w:p>
    <w:p w14:paraId="288BF69A" w14:textId="77777777" w:rsidR="00704508" w:rsidRPr="005C506A" w:rsidRDefault="00D06129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 xml:space="preserve">Discriminate on the basis of </w:t>
      </w:r>
      <w:r w:rsidR="007C4D4F" w:rsidRPr="005C506A">
        <w:rPr>
          <w:rFonts w:cs="Arial"/>
          <w:sz w:val="24"/>
        </w:rPr>
        <w:t>race,</w:t>
      </w:r>
      <w:r w:rsidRPr="005C506A">
        <w:rPr>
          <w:rFonts w:cs="Arial"/>
          <w:sz w:val="24"/>
        </w:rPr>
        <w:t xml:space="preserve"> color, age, ethnicity, religion, national origin, sexual orientation, gender identity, sex, disability or political affiliation</w:t>
      </w:r>
    </w:p>
    <w:p w14:paraId="40D13093" w14:textId="0635234C" w:rsidR="00704508" w:rsidRPr="005C506A" w:rsidRDefault="00D06129" w:rsidP="00704508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before="0" w:after="0" w:line="240" w:lineRule="auto"/>
        <w:ind w:left="720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>Accept gifts from or</w:t>
      </w:r>
      <w:r w:rsidR="00D67ACB" w:rsidRPr="005C506A">
        <w:rPr>
          <w:rFonts w:cs="Arial"/>
          <w:sz w:val="24"/>
        </w:rPr>
        <w:t xml:space="preserve"> give gifts to children or adolescents</w:t>
      </w:r>
      <w:r w:rsidRPr="005C506A">
        <w:rPr>
          <w:rFonts w:cs="Arial"/>
          <w:sz w:val="24"/>
        </w:rPr>
        <w:t xml:space="preserve"> without the knowledge of their parents/caregivers</w:t>
      </w:r>
    </w:p>
    <w:p w14:paraId="4B7AB784" w14:textId="77777777" w:rsidR="00672EC7" w:rsidRPr="005C506A" w:rsidRDefault="00672EC7" w:rsidP="005F2197">
      <w:pPr>
        <w:autoSpaceDE w:val="0"/>
        <w:autoSpaceDN w:val="0"/>
        <w:adjustRightInd w:val="0"/>
        <w:spacing w:before="0" w:after="0" w:line="240" w:lineRule="auto"/>
        <w:rPr>
          <w:rFonts w:cs="Arial"/>
          <w:b/>
          <w:sz w:val="24"/>
        </w:rPr>
      </w:pPr>
    </w:p>
    <w:p w14:paraId="0227F509" w14:textId="51F0147D" w:rsidR="000118AD" w:rsidRPr="005C506A" w:rsidRDefault="005F2197" w:rsidP="005F2197">
      <w:pPr>
        <w:autoSpaceDE w:val="0"/>
        <w:autoSpaceDN w:val="0"/>
        <w:adjustRightInd w:val="0"/>
        <w:spacing w:before="0" w:after="0" w:line="240" w:lineRule="auto"/>
        <w:rPr>
          <w:rFonts w:cs="Arial"/>
          <w:b/>
          <w:sz w:val="32"/>
          <w:szCs w:val="32"/>
        </w:rPr>
      </w:pPr>
      <w:r w:rsidRPr="005C506A">
        <w:rPr>
          <w:rFonts w:cs="Arial"/>
          <w:b/>
          <w:sz w:val="32"/>
          <w:szCs w:val="32"/>
        </w:rPr>
        <w:t>Additional standards for SHLS Leaders and Facilitators with regular and direct access to children:</w:t>
      </w:r>
    </w:p>
    <w:p w14:paraId="66ED413B" w14:textId="0CD5680C" w:rsidR="000118AD" w:rsidRPr="005C506A" w:rsidRDefault="000118AD" w:rsidP="000118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="Arial"/>
          <w:bCs/>
          <w:sz w:val="24"/>
        </w:rPr>
      </w:pPr>
      <w:r w:rsidRPr="005C506A">
        <w:rPr>
          <w:rFonts w:cs="Arial"/>
          <w:bCs/>
          <w:sz w:val="24"/>
          <w:u w:val="single"/>
        </w:rPr>
        <w:lastRenderedPageBreak/>
        <w:t>Wil</w:t>
      </w:r>
      <w:r w:rsidRPr="005C506A">
        <w:rPr>
          <w:rFonts w:cs="Arial"/>
          <w:bCs/>
          <w:sz w:val="24"/>
        </w:rPr>
        <w:t>l protect the confidentiality of anything said by a child in confidence</w:t>
      </w:r>
      <w:r w:rsidR="00EC1205" w:rsidRPr="005C506A">
        <w:rPr>
          <w:rFonts w:cs="Arial"/>
          <w:bCs/>
          <w:sz w:val="24"/>
        </w:rPr>
        <w:t xml:space="preserve"> or otherwise sensitive information</w:t>
      </w:r>
      <w:r w:rsidRPr="005C506A">
        <w:rPr>
          <w:rFonts w:cs="Arial"/>
          <w:bCs/>
          <w:sz w:val="24"/>
        </w:rPr>
        <w:t>, with respect to local mandatory reporting requirements</w:t>
      </w:r>
    </w:p>
    <w:p w14:paraId="27DE5727" w14:textId="67C6EA2E" w:rsidR="000118AD" w:rsidRPr="005C506A" w:rsidRDefault="000118AD" w:rsidP="000118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 w:val="24"/>
          <w:u w:val="single"/>
        </w:rPr>
      </w:pPr>
      <w:r w:rsidRPr="005C506A">
        <w:rPr>
          <w:rFonts w:cs="Arial"/>
          <w:sz w:val="24"/>
          <w:u w:val="single"/>
        </w:rPr>
        <w:t>Will</w:t>
      </w:r>
      <w:r w:rsidRPr="005C506A">
        <w:rPr>
          <w:rFonts w:cs="Arial"/>
          <w:sz w:val="24"/>
        </w:rPr>
        <w:t xml:space="preserve"> b</w:t>
      </w:r>
      <w:r w:rsidRPr="005C506A">
        <w:rPr>
          <w:rFonts w:cs="Arial"/>
          <w:bCs/>
          <w:sz w:val="24"/>
        </w:rPr>
        <w:t>e aware of how physical touch can be perceived and received; touch children only when necessary and in ways that are appropriate, public, and non-sexual</w:t>
      </w:r>
    </w:p>
    <w:p w14:paraId="7CD238EA" w14:textId="21761C83" w:rsidR="000118AD" w:rsidRPr="005C506A" w:rsidRDefault="000118AD" w:rsidP="00672EC7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 w:val="24"/>
        </w:rPr>
      </w:pPr>
      <w:r w:rsidRPr="005C506A">
        <w:rPr>
          <w:rFonts w:cs="Arial"/>
          <w:sz w:val="24"/>
          <w:u w:val="single"/>
        </w:rPr>
        <w:t>Will</w:t>
      </w:r>
      <w:r w:rsidRPr="005C506A">
        <w:rPr>
          <w:rFonts w:cs="Arial"/>
          <w:sz w:val="24"/>
        </w:rPr>
        <w:t xml:space="preserve"> </w:t>
      </w:r>
      <w:r w:rsidR="00D739DA" w:rsidRPr="005C506A">
        <w:rPr>
          <w:rFonts w:cs="Arial"/>
          <w:sz w:val="24"/>
        </w:rPr>
        <w:t>hold one-on-one meetings with a child in an open area or where the interaction can be observed; will always notify another adult when meeting 1:1 with a child</w:t>
      </w:r>
    </w:p>
    <w:p w14:paraId="6D9EF67A" w14:textId="6141C283" w:rsidR="00A37204" w:rsidRPr="005C506A" w:rsidRDefault="00D739DA" w:rsidP="00E20DAD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0" w:after="0" w:line="240" w:lineRule="auto"/>
        <w:jc w:val="left"/>
        <w:rPr>
          <w:rFonts w:cs="Arial"/>
          <w:sz w:val="24"/>
        </w:rPr>
      </w:pPr>
      <w:r w:rsidRPr="005C506A">
        <w:rPr>
          <w:rFonts w:cs="Arial"/>
          <w:sz w:val="24"/>
          <w:u w:val="single"/>
        </w:rPr>
        <w:t>Will not</w:t>
      </w:r>
      <w:r w:rsidRPr="005C506A">
        <w:rPr>
          <w:rFonts w:cs="Arial"/>
          <w:sz w:val="24"/>
        </w:rPr>
        <w:t xml:space="preserve"> t</w:t>
      </w:r>
      <w:r w:rsidR="00672EC7" w:rsidRPr="005C506A">
        <w:rPr>
          <w:rFonts w:cs="Arial"/>
          <w:sz w:val="24"/>
        </w:rPr>
        <w:t xml:space="preserve">ake a child to their own home </w:t>
      </w:r>
    </w:p>
    <w:p w14:paraId="3C1B4D6F" w14:textId="77777777" w:rsidR="00D67ACB" w:rsidRPr="005C506A" w:rsidRDefault="00D67ACB" w:rsidP="00A37204">
      <w:pPr>
        <w:autoSpaceDE w:val="0"/>
        <w:autoSpaceDN w:val="0"/>
        <w:adjustRightInd w:val="0"/>
        <w:spacing w:before="0" w:after="0" w:line="240" w:lineRule="auto"/>
        <w:ind w:left="720"/>
        <w:rPr>
          <w:rFonts w:cs="Arial"/>
          <w:sz w:val="24"/>
        </w:rPr>
      </w:pPr>
    </w:p>
    <w:p w14:paraId="277B21C1" w14:textId="77777777" w:rsidR="00704508" w:rsidRPr="005C506A" w:rsidRDefault="00704508" w:rsidP="00704508">
      <w:pPr>
        <w:autoSpaceDE w:val="0"/>
        <w:autoSpaceDN w:val="0"/>
        <w:adjustRightInd w:val="0"/>
        <w:spacing w:before="0" w:after="0" w:line="240" w:lineRule="auto"/>
        <w:rPr>
          <w:rFonts w:cs="Arial"/>
          <w:sz w:val="24"/>
        </w:rPr>
        <w:sectPr w:rsidR="00704508" w:rsidRPr="005C506A" w:rsidSect="00704508">
          <w:type w:val="continuous"/>
          <w:pgSz w:w="11901" w:h="16840"/>
          <w:pgMar w:top="1440" w:right="1080" w:bottom="1440" w:left="1080" w:header="709" w:footer="709" w:gutter="0"/>
          <w:cols w:space="708"/>
          <w:docGrid w:linePitch="360"/>
        </w:sectPr>
      </w:pPr>
    </w:p>
    <w:p w14:paraId="55B7DBB8" w14:textId="173A0269" w:rsidR="00A37204" w:rsidRPr="005C506A" w:rsidRDefault="00A37204" w:rsidP="00704508">
      <w:pPr>
        <w:autoSpaceDE w:val="0"/>
        <w:autoSpaceDN w:val="0"/>
        <w:adjustRightInd w:val="0"/>
        <w:spacing w:before="0" w:after="0" w:line="240" w:lineRule="auto"/>
        <w:rPr>
          <w:rFonts w:cs="Arial"/>
          <w:sz w:val="24"/>
        </w:rPr>
      </w:pPr>
    </w:p>
    <w:p w14:paraId="026B22B7" w14:textId="77777777" w:rsidR="00A37204" w:rsidRPr="005C506A" w:rsidRDefault="00A37204" w:rsidP="00B65752">
      <w:pPr>
        <w:rPr>
          <w:rFonts w:cs="Arial"/>
          <w:sz w:val="24"/>
        </w:rPr>
      </w:pPr>
    </w:p>
    <w:p w14:paraId="1A9E5EC5" w14:textId="77777777" w:rsidR="00B65752" w:rsidRPr="005C506A" w:rsidRDefault="00B65752" w:rsidP="00B65752">
      <w:pPr>
        <w:rPr>
          <w:rFonts w:cs="Arial"/>
          <w:sz w:val="24"/>
        </w:rPr>
      </w:pPr>
      <w:r w:rsidRPr="005C506A">
        <w:rPr>
          <w:rFonts w:cs="Arial"/>
          <w:sz w:val="24"/>
        </w:rPr>
        <w:t xml:space="preserve">Place:                                                                           </w:t>
      </w:r>
      <w:r w:rsidRPr="005C506A">
        <w:rPr>
          <w:rFonts w:cs="Arial"/>
          <w:sz w:val="24"/>
        </w:rPr>
        <w:tab/>
      </w:r>
      <w:r w:rsidRPr="005C506A">
        <w:rPr>
          <w:rFonts w:cs="Arial"/>
          <w:sz w:val="24"/>
        </w:rPr>
        <w:tab/>
        <w:t xml:space="preserve"> Position:</w:t>
      </w:r>
    </w:p>
    <w:p w14:paraId="281B2F55" w14:textId="77777777" w:rsidR="00704508" w:rsidRPr="005C506A" w:rsidRDefault="00704508" w:rsidP="00B65752">
      <w:pPr>
        <w:rPr>
          <w:rFonts w:cs="Arial"/>
          <w:sz w:val="24"/>
        </w:rPr>
      </w:pPr>
    </w:p>
    <w:p w14:paraId="48A66736" w14:textId="77777777" w:rsidR="00B65752" w:rsidRPr="005C506A" w:rsidRDefault="00B65752" w:rsidP="00B65752">
      <w:pPr>
        <w:rPr>
          <w:rFonts w:cs="Arial"/>
          <w:sz w:val="24"/>
        </w:rPr>
      </w:pPr>
      <w:r w:rsidRPr="005C506A">
        <w:rPr>
          <w:rFonts w:cs="Arial"/>
          <w:sz w:val="24"/>
        </w:rPr>
        <w:t>I _________________________________________________________(full name):</w:t>
      </w:r>
    </w:p>
    <w:p w14:paraId="32D24C93" w14:textId="5C8F8E5F" w:rsidR="00B65752" w:rsidRPr="005C506A" w:rsidRDefault="000E26E1" w:rsidP="00B65752">
      <w:pPr>
        <w:numPr>
          <w:ilvl w:val="0"/>
          <w:numId w:val="7"/>
        </w:numPr>
        <w:spacing w:before="0" w:after="0" w:line="240" w:lineRule="auto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 xml:space="preserve">Have read this Code of Conduct </w:t>
      </w:r>
      <w:r w:rsidR="00704508" w:rsidRPr="005C506A">
        <w:rPr>
          <w:rFonts w:cs="Arial"/>
          <w:sz w:val="24"/>
        </w:rPr>
        <w:t xml:space="preserve">and </w:t>
      </w:r>
      <w:r w:rsidRPr="005C506A">
        <w:rPr>
          <w:rFonts w:cs="Arial"/>
          <w:sz w:val="24"/>
        </w:rPr>
        <w:t>agree to fully implement and uphold these standards</w:t>
      </w:r>
    </w:p>
    <w:p w14:paraId="48D06198" w14:textId="0486CB41" w:rsidR="00B65752" w:rsidRPr="005C506A" w:rsidRDefault="000E26E1" w:rsidP="00B65752">
      <w:pPr>
        <w:numPr>
          <w:ilvl w:val="0"/>
          <w:numId w:val="7"/>
        </w:numPr>
        <w:spacing w:before="0" w:after="0" w:line="240" w:lineRule="auto"/>
        <w:jc w:val="left"/>
        <w:rPr>
          <w:rFonts w:cs="Arial"/>
          <w:sz w:val="24"/>
        </w:rPr>
      </w:pPr>
      <w:r w:rsidRPr="005C506A">
        <w:rPr>
          <w:rFonts w:cs="Arial"/>
          <w:sz w:val="24"/>
        </w:rPr>
        <w:t>Understand that any action inconsistent with this Code of Conduct or failure to take action mandated by this Code of Conduct may result in disciplinary action</w:t>
      </w:r>
      <w:r w:rsidR="00B65752" w:rsidRPr="005C506A">
        <w:rPr>
          <w:rFonts w:cs="Arial"/>
          <w:sz w:val="24"/>
        </w:rPr>
        <w:t>.</w:t>
      </w:r>
    </w:p>
    <w:p w14:paraId="0A55C382" w14:textId="77777777" w:rsidR="00704508" w:rsidRDefault="00704508" w:rsidP="00704508">
      <w:pPr>
        <w:spacing w:before="0" w:after="0" w:line="240" w:lineRule="auto"/>
        <w:ind w:left="720"/>
        <w:jc w:val="left"/>
        <w:rPr>
          <w:rFonts w:cs="Arial"/>
          <w:sz w:val="24"/>
        </w:rPr>
      </w:pPr>
    </w:p>
    <w:p w14:paraId="43E17BAF" w14:textId="77777777" w:rsidR="005C506A" w:rsidRDefault="005C506A" w:rsidP="00704508">
      <w:pPr>
        <w:spacing w:before="0" w:after="0" w:line="240" w:lineRule="auto"/>
        <w:ind w:left="720"/>
        <w:jc w:val="left"/>
        <w:rPr>
          <w:rFonts w:cs="Arial"/>
          <w:sz w:val="24"/>
        </w:rPr>
      </w:pPr>
    </w:p>
    <w:p w14:paraId="3C52C290" w14:textId="77777777" w:rsidR="005C506A" w:rsidRPr="005C506A" w:rsidRDefault="005C506A" w:rsidP="00704508">
      <w:pPr>
        <w:spacing w:before="0" w:after="0" w:line="240" w:lineRule="auto"/>
        <w:ind w:left="720"/>
        <w:jc w:val="left"/>
        <w:rPr>
          <w:rFonts w:cs="Arial"/>
          <w:sz w:val="24"/>
        </w:rPr>
      </w:pPr>
    </w:p>
    <w:p w14:paraId="7D3CD4EA" w14:textId="77777777" w:rsidR="00B65752" w:rsidRPr="005C506A" w:rsidRDefault="00B65752" w:rsidP="00B65752">
      <w:pPr>
        <w:rPr>
          <w:rFonts w:cs="Arial"/>
          <w:sz w:val="24"/>
        </w:rPr>
      </w:pPr>
      <w:r w:rsidRPr="005C506A">
        <w:rPr>
          <w:rFonts w:cs="Arial"/>
          <w:sz w:val="24"/>
        </w:rPr>
        <w:t>Signature:                                                                                   Date:</w:t>
      </w:r>
    </w:p>
    <w:p w14:paraId="21C106E7" w14:textId="77777777" w:rsidR="00EB6EB6" w:rsidRPr="005C506A" w:rsidRDefault="00EB6EB6">
      <w:pPr>
        <w:rPr>
          <w:rFonts w:cs="Arial"/>
          <w:sz w:val="24"/>
        </w:rPr>
      </w:pPr>
    </w:p>
    <w:sectPr w:rsidR="00EB6EB6" w:rsidRPr="005C506A" w:rsidSect="00704508">
      <w:type w:val="continuous"/>
      <w:pgSz w:w="11901" w:h="16840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D8B6B" w14:textId="77777777" w:rsidR="00191BD7" w:rsidRDefault="00191BD7" w:rsidP="00894085">
      <w:pPr>
        <w:spacing w:before="0" w:after="0" w:line="240" w:lineRule="auto"/>
      </w:pPr>
      <w:r>
        <w:separator/>
      </w:r>
    </w:p>
  </w:endnote>
  <w:endnote w:type="continuationSeparator" w:id="0">
    <w:p w14:paraId="5FDD442D" w14:textId="77777777" w:rsidR="00191BD7" w:rsidRDefault="00191BD7" w:rsidP="0089408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444AF" w14:textId="77777777" w:rsidR="00191BD7" w:rsidRDefault="00191BD7" w:rsidP="00894085">
      <w:pPr>
        <w:spacing w:before="0" w:after="0" w:line="240" w:lineRule="auto"/>
      </w:pPr>
      <w:r>
        <w:separator/>
      </w:r>
    </w:p>
  </w:footnote>
  <w:footnote w:type="continuationSeparator" w:id="0">
    <w:p w14:paraId="2C765854" w14:textId="77777777" w:rsidR="00191BD7" w:rsidRDefault="00191BD7" w:rsidP="00894085">
      <w:pPr>
        <w:spacing w:before="0" w:after="0" w:line="240" w:lineRule="auto"/>
      </w:pPr>
      <w:r>
        <w:continuationSeparator/>
      </w:r>
    </w:p>
  </w:footnote>
  <w:footnote w:id="1">
    <w:p w14:paraId="6F7CFA98" w14:textId="56B0D6C3" w:rsidR="00894085" w:rsidRPr="000E26E1" w:rsidRDefault="00894085">
      <w:pPr>
        <w:pStyle w:val="FootnoteText"/>
        <w:rPr>
          <w:sz w:val="18"/>
          <w:szCs w:val="18"/>
        </w:rPr>
      </w:pPr>
      <w:r w:rsidRPr="000E26E1">
        <w:rPr>
          <w:rStyle w:val="FootnoteReference"/>
          <w:sz w:val="18"/>
          <w:szCs w:val="18"/>
        </w:rPr>
        <w:footnoteRef/>
      </w:r>
      <w:r w:rsidRPr="000E26E1">
        <w:rPr>
          <w:sz w:val="18"/>
          <w:szCs w:val="18"/>
        </w:rPr>
        <w:t xml:space="preserve"> Adapted from: </w:t>
      </w:r>
      <w:r w:rsidRPr="000E26E1">
        <w:rPr>
          <w:i/>
          <w:sz w:val="18"/>
          <w:szCs w:val="18"/>
        </w:rPr>
        <w:t xml:space="preserve">Child Protection Handbook </w:t>
      </w:r>
      <w:r w:rsidRPr="000E26E1">
        <w:rPr>
          <w:sz w:val="18"/>
          <w:szCs w:val="18"/>
        </w:rPr>
        <w:t xml:space="preserve">written by the Association of International Schools in Africa, May 2014. </w:t>
      </w:r>
      <w:hyperlink r:id="rId1" w:history="1">
        <w:r w:rsidRPr="000E26E1">
          <w:rPr>
            <w:rStyle w:val="Hyperlink"/>
            <w:sz w:val="18"/>
            <w:szCs w:val="18"/>
          </w:rPr>
          <w:t>http://www.icmec.org/wp-content/uploads/2015/10/AISA-Child-Protection-Handbook-3rd-Edition.pdf</w:t>
        </w:r>
      </w:hyperlink>
      <w:r w:rsidRPr="000E26E1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E3ABD"/>
    <w:multiLevelType w:val="hybridMultilevel"/>
    <w:tmpl w:val="5AE46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C6791C"/>
    <w:multiLevelType w:val="hybridMultilevel"/>
    <w:tmpl w:val="B1DCF410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1332209A"/>
    <w:multiLevelType w:val="hybridMultilevel"/>
    <w:tmpl w:val="F5E85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582948"/>
    <w:multiLevelType w:val="hybridMultilevel"/>
    <w:tmpl w:val="B25CE8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26933"/>
    <w:multiLevelType w:val="hybridMultilevel"/>
    <w:tmpl w:val="185E5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548C1"/>
    <w:multiLevelType w:val="hybridMultilevel"/>
    <w:tmpl w:val="D8B6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A61379"/>
    <w:multiLevelType w:val="hybridMultilevel"/>
    <w:tmpl w:val="B6D6E068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3B297B"/>
    <w:multiLevelType w:val="hybridMultilevel"/>
    <w:tmpl w:val="0FD6E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16E4A"/>
    <w:multiLevelType w:val="hybridMultilevel"/>
    <w:tmpl w:val="2C8C85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2B1EBC"/>
    <w:multiLevelType w:val="hybridMultilevel"/>
    <w:tmpl w:val="833C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F46D22"/>
    <w:multiLevelType w:val="hybridMultilevel"/>
    <w:tmpl w:val="B25CE842"/>
    <w:lvl w:ilvl="0" w:tplc="0409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7EAF5F5B"/>
    <w:multiLevelType w:val="hybridMultilevel"/>
    <w:tmpl w:val="06DEE4DC"/>
    <w:lvl w:ilvl="0" w:tplc="0BC615E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7"/>
  </w:num>
  <w:num w:numId="5">
    <w:abstractNumId w:val="8"/>
  </w:num>
  <w:num w:numId="6">
    <w:abstractNumId w:val="9"/>
  </w:num>
  <w:num w:numId="7">
    <w:abstractNumId w:val="6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752"/>
    <w:rsid w:val="000118AD"/>
    <w:rsid w:val="00071BCE"/>
    <w:rsid w:val="000E26E1"/>
    <w:rsid w:val="00191BD7"/>
    <w:rsid w:val="00197187"/>
    <w:rsid w:val="001D0AF5"/>
    <w:rsid w:val="0031459A"/>
    <w:rsid w:val="00321862"/>
    <w:rsid w:val="00360875"/>
    <w:rsid w:val="003655C6"/>
    <w:rsid w:val="0039494F"/>
    <w:rsid w:val="003D1558"/>
    <w:rsid w:val="00473E1D"/>
    <w:rsid w:val="004B0D93"/>
    <w:rsid w:val="004C6A89"/>
    <w:rsid w:val="004E1200"/>
    <w:rsid w:val="004F18E8"/>
    <w:rsid w:val="005106EC"/>
    <w:rsid w:val="00520497"/>
    <w:rsid w:val="00574CAD"/>
    <w:rsid w:val="005C506A"/>
    <w:rsid w:val="005C7937"/>
    <w:rsid w:val="005F2197"/>
    <w:rsid w:val="006235AA"/>
    <w:rsid w:val="00672EC7"/>
    <w:rsid w:val="00675F18"/>
    <w:rsid w:val="00704508"/>
    <w:rsid w:val="007C4D4F"/>
    <w:rsid w:val="007D553B"/>
    <w:rsid w:val="00894085"/>
    <w:rsid w:val="00896655"/>
    <w:rsid w:val="008C7FC7"/>
    <w:rsid w:val="00937573"/>
    <w:rsid w:val="0094329C"/>
    <w:rsid w:val="00A37204"/>
    <w:rsid w:val="00A40A51"/>
    <w:rsid w:val="00A63AFF"/>
    <w:rsid w:val="00B032C5"/>
    <w:rsid w:val="00B65752"/>
    <w:rsid w:val="00B84AB2"/>
    <w:rsid w:val="00BD7B7F"/>
    <w:rsid w:val="00C16099"/>
    <w:rsid w:val="00C80F38"/>
    <w:rsid w:val="00CF2912"/>
    <w:rsid w:val="00D06129"/>
    <w:rsid w:val="00D67ACB"/>
    <w:rsid w:val="00D739DA"/>
    <w:rsid w:val="00DD3588"/>
    <w:rsid w:val="00DE5680"/>
    <w:rsid w:val="00E405FE"/>
    <w:rsid w:val="00E52448"/>
    <w:rsid w:val="00EB6EB6"/>
    <w:rsid w:val="00EC1205"/>
    <w:rsid w:val="00EC1E19"/>
    <w:rsid w:val="00F21AB9"/>
    <w:rsid w:val="00F35A55"/>
    <w:rsid w:val="00FB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CDD1C6"/>
  <w14:defaultImageDpi w14:val="300"/>
  <w15:docId w15:val="{05C0F68C-CC23-46D5-A22E-E763D5624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5752"/>
    <w:pPr>
      <w:spacing w:before="120" w:after="120" w:line="288" w:lineRule="auto"/>
      <w:jc w:val="both"/>
    </w:pPr>
    <w:rPr>
      <w:rFonts w:ascii="Arial" w:hAnsi="Arial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57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3145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459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1459A"/>
    <w:rPr>
      <w:rFonts w:ascii="Arial" w:hAnsi="Arial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459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459A"/>
    <w:rPr>
      <w:rFonts w:ascii="Arial" w:hAnsi="Arial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459A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59A"/>
    <w:rPr>
      <w:rFonts w:ascii="Segoe UI" w:hAnsi="Segoe UI" w:cs="Segoe UI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94085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4085"/>
    <w:rPr>
      <w:rFonts w:ascii="Arial" w:hAnsi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894085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9408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80F3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mec.org/wp-content/uploads/2015/10/AISA-Child-Protection-Handbook-3rd-Editio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EE9A1-6586-4128-ACA6-FEAA700A6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Maignant</dc:creator>
  <cp:keywords/>
  <dc:description/>
  <cp:lastModifiedBy>Nivedita Chopra</cp:lastModifiedBy>
  <cp:revision>15</cp:revision>
  <dcterms:created xsi:type="dcterms:W3CDTF">2016-04-18T03:59:00Z</dcterms:created>
  <dcterms:modified xsi:type="dcterms:W3CDTF">2016-07-11T18:35:00Z</dcterms:modified>
</cp:coreProperties>
</file>